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28F7D17A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2B927A4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0"/>
    <w:bookmarkEnd w:id="1"/>
    <w:bookmarkEnd w:id="2"/>
    <w:p w14:paraId="20469EBB" w14:textId="07B018EB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06726BDE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15D03F42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09148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submit paper 2 weeks before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15D03F42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="0009148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submit paper 2 weeks before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5049B" w14:textId="77777777" w:rsidR="00D22C2D" w:rsidRDefault="00D22C2D" w:rsidP="003D133E">
      <w:pPr>
        <w:spacing w:line="240" w:lineRule="auto"/>
      </w:pPr>
      <w:r>
        <w:separator/>
      </w:r>
    </w:p>
  </w:endnote>
  <w:endnote w:type="continuationSeparator" w:id="0">
    <w:p w14:paraId="153F2A97" w14:textId="77777777" w:rsidR="00D22C2D" w:rsidRDefault="00D22C2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76AB1" w14:textId="77777777" w:rsidR="00876E77" w:rsidRDefault="00876E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C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053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1278F" w14:textId="77777777" w:rsidR="00876E77" w:rsidRDefault="00876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B3213" w14:textId="77777777" w:rsidR="00D22C2D" w:rsidRDefault="00D22C2D" w:rsidP="003D133E">
      <w:pPr>
        <w:spacing w:line="240" w:lineRule="auto"/>
      </w:pPr>
      <w:r>
        <w:separator/>
      </w:r>
    </w:p>
  </w:footnote>
  <w:footnote w:type="continuationSeparator" w:id="0">
    <w:p w14:paraId="60B0DDA9" w14:textId="77777777" w:rsidR="00D22C2D" w:rsidRDefault="00D22C2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C2555" w14:textId="77777777" w:rsidR="00876E77" w:rsidRDefault="00876E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24E243" w14:textId="05CD5BCD" w:rsidR="0019427E" w:rsidRDefault="00876E77" w:rsidP="0019427E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</w:rPr>
          <w:pict w14:anchorId="46B656A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8193" type="#_x0000_t75" style="position:absolute;left:0;text-align:left;margin-left:10.5pt;margin-top:-17.4pt;width:85.2pt;height:60.15pt;z-index:251659264;mso-position-horizontal-relative:text;mso-position-vertical-relative:text;mso-width-relative:page;mso-height-relative:page">
              <v:imagedata r:id="rId1" o:title="IMAMS 2020"/>
              <w10:wrap type="square"/>
            </v:shape>
          </w:pict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>ng</w:t>
        </w:r>
        <w:r w:rsidR="00795FFB">
          <w:rPr>
            <w:b/>
            <w:sz w:val="20"/>
            <w:szCs w:val="20"/>
          </w:rPr>
          <w:t xml:space="preserve">: </w:t>
        </w:r>
        <w:r w:rsidR="001F05D7">
          <w:rPr>
            <w:b/>
            <w:sz w:val="20"/>
            <w:szCs w:val="20"/>
          </w:rPr>
          <w:t>2</w:t>
        </w:r>
        <w:r w:rsidR="001F05D7" w:rsidRPr="001F05D7">
          <w:rPr>
            <w:b/>
            <w:sz w:val="20"/>
            <w:szCs w:val="20"/>
            <w:vertAlign w:val="superscript"/>
          </w:rPr>
          <w:t>nd</w:t>
        </w:r>
        <w:r w:rsidR="001F05D7">
          <w:rPr>
            <w:b/>
            <w:sz w:val="20"/>
            <w:szCs w:val="20"/>
          </w:rPr>
          <w:t xml:space="preserve"> </w:t>
        </w:r>
        <w:r w:rsidR="0019427E" w:rsidRPr="0019427E">
          <w:rPr>
            <w:b/>
            <w:sz w:val="20"/>
            <w:szCs w:val="20"/>
          </w:rPr>
          <w:t>International Conference on Islamic Management</w:t>
        </w:r>
        <w:bookmarkStart w:id="3" w:name="_GoBack"/>
        <w:bookmarkEnd w:id="3"/>
      </w:p>
      <w:p w14:paraId="32EFA56C" w14:textId="6BF15E8F" w:rsidR="0019427E" w:rsidRDefault="0019427E" w:rsidP="0019427E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19427E">
          <w:rPr>
            <w:b/>
            <w:sz w:val="20"/>
            <w:szCs w:val="20"/>
          </w:rPr>
          <w:t xml:space="preserve"> and Multi</w:t>
        </w:r>
        <w:r w:rsidR="001F05D7">
          <w:rPr>
            <w:b/>
            <w:sz w:val="20"/>
            <w:szCs w:val="20"/>
          </w:rPr>
          <w:t>disciplinary Studies (IMAMS 2020</w:t>
        </w:r>
        <w:r w:rsidRPr="0019427E">
          <w:rPr>
            <w:b/>
            <w:sz w:val="20"/>
            <w:szCs w:val="20"/>
          </w:rPr>
          <w:t xml:space="preserve">) </w:t>
        </w:r>
      </w:p>
      <w:p w14:paraId="338859DD" w14:textId="2EAA01CB" w:rsidR="00E76827" w:rsidRPr="00E76827" w:rsidRDefault="00E76827" w:rsidP="0019427E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Pr="00E76827">
          <w:rPr>
            <w:b/>
            <w:sz w:val="20"/>
            <w:szCs w:val="20"/>
          </w:rPr>
          <w:t>eISBN:</w:t>
        </w:r>
        <w:proofErr w:type="gramEnd"/>
        <w:r w:rsidRPr="00E76827">
          <w:rPr>
            <w:b/>
            <w:sz w:val="20"/>
            <w:szCs w:val="20"/>
          </w:rPr>
          <w:t>xxx-xxx-xxxxx-x-x</w:t>
        </w:r>
        <w:proofErr w:type="spellEnd"/>
        <w:r w:rsidRPr="00E76827">
          <w:rPr>
            <w:b/>
            <w:sz w:val="20"/>
            <w:szCs w:val="20"/>
          </w:rPr>
          <w:t>)</w:t>
        </w:r>
      </w:p>
      <w:p w14:paraId="7A473126" w14:textId="6C8357D4" w:rsidR="00FD2432" w:rsidRPr="00AC3A54" w:rsidRDefault="001F05D7" w:rsidP="001F05D7">
        <w:pPr>
          <w:tabs>
            <w:tab w:val="center" w:pos="4513"/>
            <w:tab w:val="right" w:pos="9026"/>
          </w:tabs>
          <w:spacing w:line="240" w:lineRule="auto"/>
          <w:jc w:val="lef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ab/>
        </w:r>
        <w:r>
          <w:rPr>
            <w:b/>
            <w:iCs/>
            <w:color w:val="000000"/>
            <w:sz w:val="20"/>
            <w:szCs w:val="20"/>
          </w:rPr>
          <w:tab/>
          <w:t xml:space="preserve">Kota </w:t>
        </w:r>
        <w:proofErr w:type="spellStart"/>
        <w:r>
          <w:rPr>
            <w:b/>
            <w:iCs/>
            <w:color w:val="000000"/>
            <w:sz w:val="20"/>
            <w:szCs w:val="20"/>
          </w:rPr>
          <w:t>Bahru</w:t>
        </w:r>
        <w:proofErr w:type="spellEnd"/>
        <w:r>
          <w:rPr>
            <w:b/>
            <w:iCs/>
            <w:color w:val="000000"/>
            <w:sz w:val="20"/>
            <w:szCs w:val="20"/>
          </w:rPr>
          <w:t>, Malaysia.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BB8A" w14:textId="77777777" w:rsidR="00876E77" w:rsidRDefault="00876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3C66"/>
    <w:rsid w:val="0007051A"/>
    <w:rsid w:val="000731DF"/>
    <w:rsid w:val="00080872"/>
    <w:rsid w:val="00091489"/>
    <w:rsid w:val="000A1014"/>
    <w:rsid w:val="000A20D8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427E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05D7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471A"/>
    <w:rsid w:val="00535907"/>
    <w:rsid w:val="005422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906DB"/>
    <w:rsid w:val="006B0BFF"/>
    <w:rsid w:val="006B28BD"/>
    <w:rsid w:val="006C02DE"/>
    <w:rsid w:val="006C29E0"/>
    <w:rsid w:val="006D788F"/>
    <w:rsid w:val="00701FD7"/>
    <w:rsid w:val="00713E6B"/>
    <w:rsid w:val="00714FD3"/>
    <w:rsid w:val="00724485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1C96"/>
    <w:rsid w:val="0078395E"/>
    <w:rsid w:val="00783A97"/>
    <w:rsid w:val="007948C3"/>
    <w:rsid w:val="00794D87"/>
    <w:rsid w:val="00795FFB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76E77"/>
    <w:rsid w:val="008852D6"/>
    <w:rsid w:val="008872F7"/>
    <w:rsid w:val="008A1D46"/>
    <w:rsid w:val="008B576D"/>
    <w:rsid w:val="008C1572"/>
    <w:rsid w:val="008E043D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328E8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23D6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0140"/>
    <w:rsid w:val="00C44D86"/>
    <w:rsid w:val="00C44E1A"/>
    <w:rsid w:val="00C60AF8"/>
    <w:rsid w:val="00C76A0D"/>
    <w:rsid w:val="00C82461"/>
    <w:rsid w:val="00C83617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2C2D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5495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0C5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D169B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0411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9"/>
    <w:rPr>
      <w:rFonts w:ascii="Tahoma" w:eastAsia="Calibri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90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40D41-6BAB-49E1-BE7C-C14A5342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ASUS</cp:lastModifiedBy>
  <cp:revision>4</cp:revision>
  <dcterms:created xsi:type="dcterms:W3CDTF">2020-01-02T01:54:00Z</dcterms:created>
  <dcterms:modified xsi:type="dcterms:W3CDTF">2020-01-02T02:02:00Z</dcterms:modified>
</cp:coreProperties>
</file>